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24F2B" w:rsidRDefault="000806CC" w:rsidP="000806C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4F2B">
        <w:rPr>
          <w:rFonts w:ascii="Times New Roman" w:hAnsi="Times New Roman" w:cs="Times New Roman"/>
          <w:b/>
          <w:sz w:val="28"/>
          <w:szCs w:val="28"/>
          <w:u w:val="single"/>
        </w:rPr>
        <w:t>ИНФОРМИРОВАНИЕ ГРАЖДАН О РЕГИСТРАЦИИ В</w:t>
      </w:r>
      <w:r w:rsidR="00724F2B" w:rsidRPr="00724F2B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ГОСУДАРСТВЕННОЙ ИНФОРМАЦИОННОЙ СИСТЕМЕ </w:t>
      </w:r>
      <w:r w:rsidRPr="00724F2B">
        <w:rPr>
          <w:rFonts w:ascii="Times New Roman" w:hAnsi="Times New Roman" w:cs="Times New Roman"/>
          <w:b/>
          <w:sz w:val="28"/>
          <w:szCs w:val="28"/>
          <w:u w:val="single"/>
        </w:rPr>
        <w:t xml:space="preserve"> ЖКХ</w:t>
      </w:r>
    </w:p>
    <w:p w:rsidR="00724F2B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5B0D">
        <w:t xml:space="preserve">          </w:t>
      </w:r>
      <w:r w:rsidR="00724F2B" w:rsidRPr="00395B0D">
        <w:rPr>
          <w:rFonts w:ascii="Times New Roman" w:hAnsi="Times New Roman" w:cs="Times New Roman"/>
          <w:sz w:val="24"/>
          <w:szCs w:val="24"/>
        </w:rPr>
        <w:t xml:space="preserve">Государственная информационная система ЖКХ (далее ГИС ЖКХ) – это современная и удобная платформа. </w:t>
      </w:r>
      <w:r w:rsidRPr="00395B0D">
        <w:rPr>
          <w:rFonts w:ascii="Times New Roman" w:hAnsi="Times New Roman" w:cs="Times New Roman"/>
          <w:sz w:val="24"/>
          <w:szCs w:val="24"/>
        </w:rPr>
        <w:t>Задача — сделать сферу жилищно-коммунального хозяйства для граждан более понятной и прозрачной, обеспечить простой доступ к широкому перечню данных.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 xml:space="preserve">         ГИС ЖКХ — это единый ресурс, где собираются данные о состоянии ЖКХ со всей страны и всех участников рынка: через ГИС ЖКХ россияне могут взаимодействовать с управляющими и </w:t>
      </w:r>
      <w:proofErr w:type="spellStart"/>
      <w:r w:rsidRPr="00395B0D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395B0D">
        <w:rPr>
          <w:rFonts w:ascii="Times New Roman" w:hAnsi="Times New Roman" w:cs="Times New Roman"/>
          <w:sz w:val="24"/>
          <w:szCs w:val="24"/>
        </w:rPr>
        <w:t xml:space="preserve"> организациями, ТСЖ, органами власти различных уровней. Система доступна по ссылке: </w:t>
      </w:r>
      <w:hyperlink r:id="rId4" w:history="1">
        <w:r w:rsidRPr="00395B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395B0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95B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dom</w:t>
        </w:r>
        <w:proofErr w:type="spellEnd"/>
        <w:r w:rsidRPr="00395B0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5B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395B0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5B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95B0D">
          <w:rPr>
            <w:rStyle w:val="a3"/>
            <w:rFonts w:ascii="Times New Roman" w:hAnsi="Times New Roman" w:cs="Times New Roman"/>
            <w:sz w:val="24"/>
            <w:szCs w:val="24"/>
          </w:rPr>
          <w:t>/#!/</w:t>
        </w:r>
        <w:r w:rsidRPr="00395B0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main</w:t>
        </w:r>
      </w:hyperlink>
      <w:r w:rsidRPr="00395B0D">
        <w:rPr>
          <w:rFonts w:ascii="Times New Roman" w:hAnsi="Times New Roman" w:cs="Times New Roman"/>
          <w:sz w:val="24"/>
          <w:szCs w:val="24"/>
        </w:rPr>
        <w:t>.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 xml:space="preserve">С помощью </w:t>
      </w:r>
      <w:proofErr w:type="gramStart"/>
      <w:r w:rsidRPr="00395B0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395B0D">
        <w:rPr>
          <w:rFonts w:ascii="Times New Roman" w:hAnsi="Times New Roman" w:cs="Times New Roman"/>
          <w:sz w:val="24"/>
          <w:szCs w:val="24"/>
        </w:rPr>
        <w:t>истемы</w:t>
      </w:r>
      <w:proofErr w:type="spellEnd"/>
      <w:r w:rsidRPr="00395B0D">
        <w:rPr>
          <w:rFonts w:ascii="Times New Roman" w:hAnsi="Times New Roman" w:cs="Times New Roman"/>
          <w:sz w:val="24"/>
          <w:szCs w:val="24"/>
        </w:rPr>
        <w:t xml:space="preserve"> </w:t>
      </w:r>
      <w:r w:rsidRPr="00395B0D">
        <w:rPr>
          <w:rFonts w:ascii="Times New Roman" w:hAnsi="Times New Roman" w:cs="Times New Roman"/>
          <w:sz w:val="24"/>
          <w:szCs w:val="24"/>
        </w:rPr>
        <w:t xml:space="preserve"> Вы можете: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 xml:space="preserve">посмотреть начисления за </w:t>
      </w:r>
      <w:proofErr w:type="gramStart"/>
      <w:r w:rsidRPr="00395B0D"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 w:rsidRPr="00395B0D">
        <w:rPr>
          <w:rFonts w:ascii="Times New Roman" w:hAnsi="Times New Roman" w:cs="Times New Roman"/>
          <w:sz w:val="24"/>
          <w:szCs w:val="24"/>
        </w:rPr>
        <w:t xml:space="preserve"> и предыдущие периоды, а также внести плату за предоставленные жилищно-коммунальные услуги;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ввести и проверить показания приборов учета;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контролировать работы по дому, проводимые управляющими организациями, а также их стоимость;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проверить наличие лиценз</w:t>
      </w:r>
      <w:proofErr w:type="gramStart"/>
      <w:r w:rsidRPr="00395B0D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395B0D">
        <w:rPr>
          <w:rFonts w:ascii="Times New Roman" w:hAnsi="Times New Roman" w:cs="Times New Roman"/>
          <w:sz w:val="24"/>
          <w:szCs w:val="24"/>
        </w:rPr>
        <w:t>правляющей организации;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узнать график капитального ремонта дома;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получить информацию о тарифах на ЖКУ;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принимать участие в управлении домом, в совместных электронных голосованиях и обсуждение вопросов и проблем с соседями на форуме;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направить обращения в органы власти;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</w:t>
      </w:r>
      <w:r w:rsidRPr="00395B0D">
        <w:rPr>
          <w:rFonts w:ascii="Times New Roman" w:hAnsi="Times New Roman" w:cs="Times New Roman"/>
          <w:sz w:val="24"/>
          <w:szCs w:val="24"/>
        </w:rPr>
        <w:t>получить уведомление о плановом отключении коммунальных ресурсов в своем многоквартирном доме и многое другое</w:t>
      </w:r>
      <w:r w:rsidRPr="00395B0D">
        <w:rPr>
          <w:rFonts w:ascii="Times New Roman" w:hAnsi="Times New Roman" w:cs="Times New Roman"/>
          <w:sz w:val="24"/>
          <w:szCs w:val="24"/>
        </w:rPr>
        <w:t>.</w:t>
      </w:r>
    </w:p>
    <w:p w:rsidR="00395B0D" w:rsidRPr="00395B0D" w:rsidRDefault="00395B0D" w:rsidP="00395B0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B0D">
        <w:rPr>
          <w:rFonts w:ascii="Times New Roman" w:hAnsi="Times New Roman" w:cs="Times New Roman"/>
          <w:b/>
          <w:sz w:val="24"/>
          <w:szCs w:val="24"/>
        </w:rPr>
        <w:t xml:space="preserve">           На сегодня ГИС ЖКХ интегрирована с единым порталом государственных и муниципальных услуг, поэтому отдельная регистрация в системе не требуется — зайти можно через подтвержденную учетную запись «</w:t>
      </w:r>
      <w:proofErr w:type="spellStart"/>
      <w:r w:rsidRPr="00395B0D">
        <w:rPr>
          <w:rFonts w:ascii="Times New Roman" w:hAnsi="Times New Roman" w:cs="Times New Roman"/>
          <w:b/>
          <w:sz w:val="24"/>
          <w:szCs w:val="24"/>
        </w:rPr>
        <w:t>Госуслуг</w:t>
      </w:r>
      <w:proofErr w:type="spellEnd"/>
      <w:r w:rsidRPr="00395B0D">
        <w:rPr>
          <w:rFonts w:ascii="Times New Roman" w:hAnsi="Times New Roman" w:cs="Times New Roman"/>
          <w:b/>
          <w:sz w:val="24"/>
          <w:szCs w:val="24"/>
        </w:rPr>
        <w:t xml:space="preserve">». Для удобства пользования системой создано специальное мобильное приложение для платформ </w:t>
      </w:r>
      <w:proofErr w:type="spellStart"/>
      <w:r w:rsidRPr="00395B0D">
        <w:rPr>
          <w:rFonts w:ascii="Times New Roman" w:hAnsi="Times New Roman" w:cs="Times New Roman"/>
          <w:b/>
          <w:sz w:val="24"/>
          <w:szCs w:val="24"/>
        </w:rPr>
        <w:t>iOS</w:t>
      </w:r>
      <w:proofErr w:type="spellEnd"/>
      <w:r w:rsidRPr="00395B0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395B0D">
        <w:rPr>
          <w:rFonts w:ascii="Times New Roman" w:hAnsi="Times New Roman" w:cs="Times New Roman"/>
          <w:b/>
          <w:sz w:val="24"/>
          <w:szCs w:val="24"/>
        </w:rPr>
        <w:t>Android</w:t>
      </w:r>
      <w:proofErr w:type="spellEnd"/>
      <w:r w:rsidRPr="00395B0D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395B0D" w:rsidRPr="00395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0806CC"/>
    <w:rsid w:val="000806CC"/>
    <w:rsid w:val="002378A4"/>
    <w:rsid w:val="00395B0D"/>
    <w:rsid w:val="0072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5B0D"/>
    <w:rPr>
      <w:color w:val="0000FF" w:themeColor="hyperlink"/>
      <w:u w:val="single"/>
    </w:rPr>
  </w:style>
  <w:style w:type="paragraph" w:styleId="a4">
    <w:name w:val="No Spacing"/>
    <w:uiPriority w:val="1"/>
    <w:qFormat/>
    <w:rsid w:val="00395B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m.gosuslugi.ru/#!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</dc:creator>
  <cp:keywords/>
  <dc:description/>
  <cp:lastModifiedBy>jkh</cp:lastModifiedBy>
  <cp:revision>3</cp:revision>
  <dcterms:created xsi:type="dcterms:W3CDTF">2021-12-29T04:51:00Z</dcterms:created>
  <dcterms:modified xsi:type="dcterms:W3CDTF">2021-12-29T06:05:00Z</dcterms:modified>
</cp:coreProperties>
</file>